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930" w:rsidRPr="00E014E7" w:rsidRDefault="00601930" w:rsidP="00197CA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color w:val="0F1115"/>
          <w:shd w:val="clear" w:color="auto" w:fill="FFFFFF"/>
        </w:rPr>
      </w:pPr>
      <w:bookmarkStart w:id="0" w:name="_GoBack"/>
      <w:r w:rsidRPr="00E014E7">
        <w:rPr>
          <w:rStyle w:val="a3"/>
          <w:rFonts w:ascii="Arial" w:hAnsi="Arial" w:cs="Arial"/>
          <w:color w:val="0F1115"/>
          <w:shd w:val="clear" w:color="auto" w:fill="FFFFFF"/>
        </w:rPr>
        <w:t>Единый налоговый счет (ЕНС) касается всех:</w:t>
      </w:r>
    </w:p>
    <w:p w:rsidR="00601930" w:rsidRPr="00E014E7" w:rsidRDefault="00601930" w:rsidP="00197CA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rFonts w:ascii="Arial" w:hAnsi="Arial" w:cs="Arial"/>
          <w:color w:val="0F1115"/>
          <w:shd w:val="clear" w:color="auto" w:fill="FFFFFF"/>
        </w:rPr>
      </w:pPr>
      <w:r w:rsidRPr="00E014E7">
        <w:rPr>
          <w:rStyle w:val="a3"/>
          <w:rFonts w:ascii="Arial" w:hAnsi="Arial" w:cs="Arial"/>
          <w:color w:val="0F1115"/>
          <w:shd w:val="clear" w:color="auto" w:fill="FFFFFF"/>
        </w:rPr>
        <w:t>почему важно разобраться в нем всей семьей</w:t>
      </w:r>
    </w:p>
    <w:p w:rsidR="00197CA7" w:rsidRPr="00E014E7" w:rsidRDefault="00197CA7" w:rsidP="00197CA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F1115"/>
        </w:rPr>
      </w:pPr>
    </w:p>
    <w:p w:rsidR="00601930" w:rsidRPr="00E014E7" w:rsidRDefault="00601930" w:rsidP="00197CA7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  <w:shd w:val="clear" w:color="auto" w:fill="FFFFFF"/>
        </w:rPr>
        <w:t xml:space="preserve">Вы заплатили налог на квартиру. Через месяц — письмо из налоговой: «У вас долг». </w:t>
      </w:r>
      <w:r w:rsidR="00197CA7" w:rsidRPr="00E014E7">
        <w:rPr>
          <w:rFonts w:ascii="Arial" w:hAnsi="Arial" w:cs="Arial"/>
          <w:color w:val="0F1115"/>
          <w:shd w:val="clear" w:color="auto" w:fill="FFFFFF"/>
        </w:rPr>
        <w:t>В приложении банка с</w:t>
      </w:r>
      <w:r w:rsidRPr="00E014E7">
        <w:rPr>
          <w:rFonts w:ascii="Arial" w:hAnsi="Arial" w:cs="Arial"/>
          <w:color w:val="0F1115"/>
        </w:rPr>
        <w:t>умма списа</w:t>
      </w:r>
      <w:r w:rsidR="00197CA7" w:rsidRPr="00E014E7">
        <w:rPr>
          <w:rFonts w:ascii="Arial" w:hAnsi="Arial" w:cs="Arial"/>
          <w:color w:val="0F1115"/>
        </w:rPr>
        <w:t>на</w:t>
      </w:r>
      <w:r w:rsidRPr="00E014E7">
        <w:rPr>
          <w:rFonts w:ascii="Arial" w:hAnsi="Arial" w:cs="Arial"/>
          <w:color w:val="0F1115"/>
        </w:rPr>
        <w:t xml:space="preserve">, но </w:t>
      </w:r>
      <w:r w:rsidR="00197CA7" w:rsidRPr="00E014E7">
        <w:rPr>
          <w:rFonts w:ascii="Arial" w:hAnsi="Arial" w:cs="Arial"/>
          <w:color w:val="0F1115"/>
        </w:rPr>
        <w:t>налог не оплачен.</w:t>
      </w:r>
      <w:r w:rsidRPr="00E014E7">
        <w:rPr>
          <w:rFonts w:ascii="Arial" w:hAnsi="Arial" w:cs="Arial"/>
          <w:color w:val="0F1115"/>
          <w:shd w:val="clear" w:color="auto" w:fill="FFFFFF"/>
        </w:rPr>
        <w:t xml:space="preserve"> </w:t>
      </w:r>
      <w:r w:rsidRPr="00E014E7">
        <w:rPr>
          <w:rFonts w:ascii="Arial" w:hAnsi="Arial" w:cs="Arial"/>
          <w:color w:val="0F1115"/>
          <w:shd w:val="clear" w:color="auto" w:fill="FFFFFF"/>
        </w:rPr>
        <w:t>Знакомая история?</w:t>
      </w:r>
      <w:r w:rsidRPr="00E014E7">
        <w:rPr>
          <w:rFonts w:ascii="Arial" w:hAnsi="Arial" w:cs="Arial"/>
          <w:color w:val="0F1115"/>
        </w:rPr>
        <w:t xml:space="preserve"> Если нет </w:t>
      </w:r>
      <w:proofErr w:type="gramStart"/>
      <w:r w:rsidRPr="00E014E7">
        <w:rPr>
          <w:rFonts w:ascii="Arial" w:hAnsi="Arial" w:cs="Arial"/>
          <w:color w:val="0F1115"/>
        </w:rPr>
        <w:t>—  вам</w:t>
      </w:r>
      <w:proofErr w:type="gramEnd"/>
      <w:r w:rsidRPr="00E014E7">
        <w:rPr>
          <w:rFonts w:ascii="Arial" w:hAnsi="Arial" w:cs="Arial"/>
          <w:color w:val="0F1115"/>
        </w:rPr>
        <w:t xml:space="preserve"> повезло. Если да — пора разобраться, как работает единый налоговый счет (ЕНС). </w:t>
      </w:r>
      <w:r w:rsidRPr="00E014E7">
        <w:rPr>
          <w:rFonts w:ascii="Arial" w:hAnsi="Arial" w:cs="Arial"/>
          <w:color w:val="0F1115"/>
        </w:rPr>
        <w:t>С</w:t>
      </w:r>
      <w:r w:rsidRPr="00E014E7">
        <w:rPr>
          <w:rFonts w:ascii="Arial" w:hAnsi="Arial" w:cs="Arial"/>
          <w:color w:val="0F1115"/>
        </w:rPr>
        <w:t xml:space="preserve"> 2023 года это основной способ расчетов с государством.</w:t>
      </w:r>
    </w:p>
    <w:p w:rsidR="00601930" w:rsidRPr="00E014E7" w:rsidRDefault="00601930" w:rsidP="003E7C8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3"/>
          <w:rFonts w:ascii="Arial" w:hAnsi="Arial" w:cs="Arial"/>
          <w:color w:val="0F1115"/>
        </w:rPr>
      </w:pPr>
      <w:r w:rsidRPr="00E014E7">
        <w:rPr>
          <w:rStyle w:val="a3"/>
          <w:rFonts w:ascii="Arial" w:hAnsi="Arial" w:cs="Arial"/>
          <w:color w:val="0F1115"/>
        </w:rPr>
        <w:t>Что такое ЕНС простыми словами</w:t>
      </w:r>
    </w:p>
    <w:p w:rsidR="00601930" w:rsidRPr="00E014E7" w:rsidRDefault="00601930" w:rsidP="003E7C8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 xml:space="preserve"> </w:t>
      </w:r>
      <w:r w:rsidRPr="00E014E7">
        <w:rPr>
          <w:rFonts w:ascii="Arial" w:hAnsi="Arial" w:cs="Arial"/>
          <w:color w:val="0F1115"/>
        </w:rPr>
        <w:t>Раньше у вас было несколько квитанций — на квартиру, на машину, на землю. Каждую нужно было оплачивать отдельно, сверяя реквизиты.</w:t>
      </w:r>
    </w:p>
    <w:p w:rsidR="00601930" w:rsidRPr="00E014E7" w:rsidRDefault="00601EFF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С</w:t>
      </w:r>
      <w:r w:rsidR="00601930" w:rsidRPr="00E014E7">
        <w:rPr>
          <w:rFonts w:ascii="Arial" w:hAnsi="Arial" w:cs="Arial"/>
          <w:color w:val="0F1115"/>
        </w:rPr>
        <w:t xml:space="preserve">ейчас </w:t>
      </w:r>
      <w:r w:rsidR="00601930" w:rsidRPr="00E014E7">
        <w:rPr>
          <w:rFonts w:ascii="Arial" w:hAnsi="Arial" w:cs="Arial"/>
          <w:color w:val="0F1115"/>
        </w:rPr>
        <w:t>у вас есть один общий кошелек для всех налогов</w:t>
      </w:r>
      <w:r w:rsidR="00601930" w:rsidRPr="00E014E7">
        <w:rPr>
          <w:rFonts w:ascii="Arial" w:hAnsi="Arial" w:cs="Arial"/>
          <w:color w:val="0F1115"/>
        </w:rPr>
        <w:t>-</w:t>
      </w:r>
      <w:r w:rsidR="00601930" w:rsidRPr="00E014E7">
        <w:rPr>
          <w:rFonts w:ascii="Arial" w:hAnsi="Arial" w:cs="Arial"/>
          <w:color w:val="0F1115"/>
        </w:rPr>
        <w:t xml:space="preserve"> </w:t>
      </w:r>
      <w:r w:rsidR="00601930" w:rsidRPr="00E014E7">
        <w:rPr>
          <w:rFonts w:ascii="Arial" w:hAnsi="Arial" w:cs="Arial"/>
          <w:color w:val="0F1115"/>
        </w:rPr>
        <w:t xml:space="preserve">Единый налоговый счет. </w:t>
      </w:r>
      <w:r w:rsidRPr="00E014E7">
        <w:rPr>
          <w:rFonts w:ascii="Arial" w:hAnsi="Arial" w:cs="Arial"/>
          <w:color w:val="0F1115"/>
        </w:rPr>
        <w:t>В</w:t>
      </w:r>
      <w:r w:rsidR="00601930" w:rsidRPr="00E014E7">
        <w:rPr>
          <w:rFonts w:ascii="Arial" w:hAnsi="Arial" w:cs="Arial"/>
          <w:color w:val="0F1115"/>
        </w:rPr>
        <w:t xml:space="preserve">ы переводите деньги, а налоговая сама распределяет их по обязательствам: земельный, транспортный, на имущество, НДФЛ </w:t>
      </w:r>
      <w:r w:rsidRPr="00E014E7">
        <w:rPr>
          <w:rFonts w:ascii="Arial" w:hAnsi="Arial" w:cs="Arial"/>
          <w:color w:val="0F1115"/>
        </w:rPr>
        <w:t xml:space="preserve">- </w:t>
      </w:r>
      <w:r w:rsidR="00601930" w:rsidRPr="00E014E7">
        <w:rPr>
          <w:rFonts w:ascii="Arial" w:hAnsi="Arial" w:cs="Arial"/>
          <w:color w:val="0F1115"/>
        </w:rPr>
        <w:t>в порядке очередности.</w:t>
      </w:r>
      <w:r w:rsidR="00601930" w:rsidRPr="00E014E7">
        <w:rPr>
          <w:rFonts w:ascii="Arial" w:hAnsi="Arial" w:cs="Arial"/>
          <w:color w:val="0F1115"/>
        </w:rPr>
        <w:t xml:space="preserve"> Никаких отдельных квитанций, никакой путаницы с реквизитами.</w:t>
      </w:r>
    </w:p>
    <w:p w:rsidR="00601930" w:rsidRPr="00E014E7" w:rsidRDefault="00601930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Удобно? Безусловно. Но есть нюанс, который касается каждой семьи.</w:t>
      </w:r>
    </w:p>
    <w:p w:rsidR="00601930" w:rsidRPr="00E014E7" w:rsidRDefault="00601930" w:rsidP="003E7C8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Style w:val="a3"/>
          <w:rFonts w:ascii="Arial" w:hAnsi="Arial" w:cs="Arial"/>
          <w:color w:val="0F1115"/>
        </w:rPr>
        <w:t>Главная ловушка: у каждого члена семьи свой ЕНС</w:t>
      </w:r>
    </w:p>
    <w:p w:rsidR="00601930" w:rsidRPr="00E014E7" w:rsidRDefault="00601930" w:rsidP="003E7C8C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ЕНС привязан к ИНН. У мужа — свой, у жены — свой, у ребенка — свой. Если вы платите за себя — указываете свой ИНН. Если платите за супруга, ребенка или родителей — указываете их ИНН.</w:t>
      </w:r>
    </w:p>
    <w:p w:rsidR="00601930" w:rsidRPr="00E014E7" w:rsidRDefault="00601930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Кажется очевидн</w:t>
      </w:r>
      <w:r w:rsidR="00601EFF" w:rsidRPr="00E014E7">
        <w:rPr>
          <w:rFonts w:ascii="Arial" w:hAnsi="Arial" w:cs="Arial"/>
          <w:color w:val="0F1115"/>
        </w:rPr>
        <w:t>ым</w:t>
      </w:r>
      <w:r w:rsidRPr="00E014E7">
        <w:rPr>
          <w:rFonts w:ascii="Arial" w:hAnsi="Arial" w:cs="Arial"/>
          <w:color w:val="0F1115"/>
        </w:rPr>
        <w:t>. Но именно здесь происходит большинство ошибок.</w:t>
      </w:r>
    </w:p>
    <w:p w:rsidR="00601930" w:rsidRPr="00E014E7" w:rsidRDefault="00601930" w:rsidP="008D0DE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Style w:val="a3"/>
          <w:rFonts w:ascii="Arial" w:hAnsi="Arial" w:cs="Arial"/>
          <w:color w:val="0F1115"/>
        </w:rPr>
        <w:t>Как выглядит путаница в жизни</w:t>
      </w:r>
    </w:p>
    <w:p w:rsidR="00601930" w:rsidRPr="00E014E7" w:rsidRDefault="00601930" w:rsidP="008D0DE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 xml:space="preserve">Родители оплатили налог на квартиру, </w:t>
      </w:r>
      <w:r w:rsidR="00601EFF" w:rsidRPr="00E014E7">
        <w:rPr>
          <w:rFonts w:ascii="Arial" w:hAnsi="Arial" w:cs="Arial"/>
          <w:color w:val="0F1115"/>
        </w:rPr>
        <w:t>оформленную</w:t>
      </w:r>
      <w:r w:rsidRPr="00E014E7">
        <w:rPr>
          <w:rFonts w:ascii="Arial" w:hAnsi="Arial" w:cs="Arial"/>
          <w:color w:val="0F1115"/>
        </w:rPr>
        <w:t xml:space="preserve"> на 16-летнего сына. Указали свой ИНН. Деньги ушли на их ЕНС, а налог ребенка остался непогашенным. </w:t>
      </w:r>
    </w:p>
    <w:p w:rsidR="00601EFF" w:rsidRPr="00E014E7" w:rsidRDefault="00601EFF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  <w:shd w:val="clear" w:color="auto" w:fill="FFFFFF"/>
        </w:rPr>
        <w:t>Супруги перевели всю сумму за налоги, указав в платежке ИНН жены. Теперь у жены переплата, а у мужа — долг. Оба искренне считают, что всё оплатили.</w:t>
      </w:r>
    </w:p>
    <w:p w:rsidR="00601930" w:rsidRPr="00E014E7" w:rsidRDefault="00601930" w:rsidP="008D0DE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Style w:val="a3"/>
          <w:rFonts w:ascii="Arial" w:hAnsi="Arial" w:cs="Arial"/>
          <w:color w:val="0F1115"/>
        </w:rPr>
        <w:t>Как не запутаться</w:t>
      </w:r>
    </w:p>
    <w:p w:rsidR="00601930" w:rsidRPr="00E014E7" w:rsidRDefault="00601EFF" w:rsidP="008D0DE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В</w:t>
      </w:r>
      <w:r w:rsidR="00601930" w:rsidRPr="00E014E7">
        <w:rPr>
          <w:rFonts w:ascii="Arial" w:hAnsi="Arial" w:cs="Arial"/>
          <w:color w:val="0F1115"/>
        </w:rPr>
        <w:t>сегда проверяйте ИНН в платежке. Платите за себя — свой ИНН, за другого — его.</w:t>
      </w:r>
    </w:p>
    <w:p w:rsidR="00601930" w:rsidRPr="00E014E7" w:rsidRDefault="00601EFF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П</w:t>
      </w:r>
      <w:r w:rsidR="00601930" w:rsidRPr="00E014E7">
        <w:rPr>
          <w:rFonts w:ascii="Arial" w:hAnsi="Arial" w:cs="Arial"/>
          <w:color w:val="0F1115"/>
        </w:rPr>
        <w:t>одключите «Семейный доступ» в личном кабинете налогоплательщика</w:t>
      </w:r>
      <w:r w:rsidRPr="00E014E7">
        <w:rPr>
          <w:rFonts w:ascii="Arial" w:hAnsi="Arial" w:cs="Arial"/>
          <w:color w:val="0F1115"/>
        </w:rPr>
        <w:t xml:space="preserve"> </w:t>
      </w:r>
      <w:proofErr w:type="gramStart"/>
      <w:r w:rsidRPr="00E014E7">
        <w:rPr>
          <w:rFonts w:ascii="Arial" w:hAnsi="Arial" w:cs="Arial"/>
          <w:color w:val="0F1115"/>
        </w:rPr>
        <w:t>-э</w:t>
      </w:r>
      <w:r w:rsidR="00601930" w:rsidRPr="00E014E7">
        <w:rPr>
          <w:rFonts w:ascii="Arial" w:hAnsi="Arial" w:cs="Arial"/>
          <w:color w:val="0F1115"/>
        </w:rPr>
        <w:t>то</w:t>
      </w:r>
      <w:proofErr w:type="gramEnd"/>
      <w:r w:rsidR="00601930" w:rsidRPr="00E014E7">
        <w:rPr>
          <w:rFonts w:ascii="Arial" w:hAnsi="Arial" w:cs="Arial"/>
          <w:color w:val="0F1115"/>
        </w:rPr>
        <w:t xml:space="preserve"> позволяет родителям видеть налоги детей и оплачивать их из своего аккаунта без ошибок.</w:t>
      </w:r>
    </w:p>
    <w:p w:rsidR="00601930" w:rsidRPr="00E014E7" w:rsidRDefault="00601EFF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Р</w:t>
      </w:r>
      <w:r w:rsidR="00601930" w:rsidRPr="00E014E7">
        <w:rPr>
          <w:rFonts w:ascii="Arial" w:hAnsi="Arial" w:cs="Arial"/>
          <w:color w:val="0F1115"/>
        </w:rPr>
        <w:t>аз в квартал заходите в личный кабинет и смотрите баланс ЕНС</w:t>
      </w:r>
      <w:r w:rsidRPr="00E014E7">
        <w:rPr>
          <w:rFonts w:ascii="Arial" w:hAnsi="Arial" w:cs="Arial"/>
          <w:color w:val="0F1115"/>
        </w:rPr>
        <w:t>.</w:t>
      </w:r>
      <w:r w:rsidR="00601930" w:rsidRPr="00E014E7">
        <w:rPr>
          <w:rFonts w:ascii="Arial" w:hAnsi="Arial" w:cs="Arial"/>
          <w:color w:val="0F1115"/>
        </w:rPr>
        <w:t xml:space="preserve"> Сервис работает на сайте ФНС и в мобильном приложении.</w:t>
      </w:r>
    </w:p>
    <w:p w:rsidR="00601930" w:rsidRPr="00E014E7" w:rsidRDefault="00601EFF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Е</w:t>
      </w:r>
      <w:r w:rsidR="00601930" w:rsidRPr="00E014E7">
        <w:rPr>
          <w:rFonts w:ascii="Arial" w:hAnsi="Arial" w:cs="Arial"/>
          <w:color w:val="0F1115"/>
        </w:rPr>
        <w:t>сли сомневаетесь, используйте сервис «Уплата налогов и пошлин» на сайте ФНС</w:t>
      </w:r>
      <w:r w:rsidRPr="00E014E7">
        <w:rPr>
          <w:rFonts w:ascii="Arial" w:hAnsi="Arial" w:cs="Arial"/>
          <w:color w:val="0F1115"/>
        </w:rPr>
        <w:t xml:space="preserve"> -</w:t>
      </w:r>
      <w:r w:rsidR="00601930" w:rsidRPr="00E014E7">
        <w:rPr>
          <w:rFonts w:ascii="Arial" w:hAnsi="Arial" w:cs="Arial"/>
          <w:color w:val="0F1115"/>
        </w:rPr>
        <w:t xml:space="preserve"> система сама </w:t>
      </w:r>
      <w:r w:rsidRPr="00E014E7">
        <w:rPr>
          <w:rFonts w:ascii="Arial" w:hAnsi="Arial" w:cs="Arial"/>
          <w:color w:val="0F1115"/>
        </w:rPr>
        <w:t>сф</w:t>
      </w:r>
      <w:r w:rsidR="00601930" w:rsidRPr="00E014E7">
        <w:rPr>
          <w:rFonts w:ascii="Arial" w:hAnsi="Arial" w:cs="Arial"/>
          <w:color w:val="0F1115"/>
        </w:rPr>
        <w:t xml:space="preserve">ормирует </w:t>
      </w:r>
      <w:r w:rsidRPr="00E014E7">
        <w:rPr>
          <w:rFonts w:ascii="Arial" w:hAnsi="Arial" w:cs="Arial"/>
          <w:color w:val="0F1115"/>
        </w:rPr>
        <w:t>квитанцию</w:t>
      </w:r>
      <w:r w:rsidR="00601930" w:rsidRPr="00E014E7">
        <w:rPr>
          <w:rFonts w:ascii="Arial" w:hAnsi="Arial" w:cs="Arial"/>
          <w:color w:val="0F1115"/>
        </w:rPr>
        <w:t xml:space="preserve"> с правильными реквизитами.</w:t>
      </w:r>
    </w:p>
    <w:p w:rsidR="00601930" w:rsidRPr="00E014E7" w:rsidRDefault="00601930" w:rsidP="008D0DE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Style w:val="a3"/>
          <w:rFonts w:ascii="Arial" w:hAnsi="Arial" w:cs="Arial"/>
          <w:color w:val="0F1115"/>
        </w:rPr>
        <w:t>Если ошибка уже случилась</w:t>
      </w:r>
    </w:p>
    <w:p w:rsidR="00601930" w:rsidRPr="00E014E7" w:rsidRDefault="00601930" w:rsidP="00197CA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E014E7">
        <w:rPr>
          <w:rFonts w:ascii="Arial" w:hAnsi="Arial" w:cs="Arial"/>
          <w:color w:val="0F1115"/>
        </w:rPr>
        <w:t>Если перевели деньги не на тот ЕНС, налоговая их зачтет</w:t>
      </w:r>
      <w:r w:rsidR="00601EFF" w:rsidRPr="00E014E7">
        <w:rPr>
          <w:rFonts w:ascii="Arial" w:hAnsi="Arial" w:cs="Arial"/>
          <w:color w:val="0F1115"/>
        </w:rPr>
        <w:t>.</w:t>
      </w:r>
      <w:r w:rsidRPr="00E014E7">
        <w:rPr>
          <w:rFonts w:ascii="Arial" w:hAnsi="Arial" w:cs="Arial"/>
          <w:color w:val="0F1115"/>
        </w:rPr>
        <w:t xml:space="preserve"> Чтобы ускорить процесс, подайте заявление о зачете через личный кабинет. Пени, как правило, не начисляются, если вы действовали добросовестно.</w:t>
      </w:r>
    </w:p>
    <w:p w:rsidR="00601930" w:rsidRPr="00E014E7" w:rsidRDefault="00601930" w:rsidP="008D0DE5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F1115"/>
        </w:rPr>
      </w:pPr>
      <w:r w:rsidRPr="00E014E7">
        <w:rPr>
          <w:rStyle w:val="a3"/>
          <w:rFonts w:ascii="Arial" w:hAnsi="Arial" w:cs="Arial"/>
          <w:color w:val="0F1115"/>
        </w:rPr>
        <w:t>Где разобраться в деталях</w:t>
      </w:r>
    </w:p>
    <w:p w:rsidR="00197CA7" w:rsidRPr="00E014E7" w:rsidRDefault="00197CA7" w:rsidP="00197CA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14E7">
        <w:rPr>
          <w:rFonts w:ascii="Arial" w:hAnsi="Arial" w:cs="Arial"/>
          <w:color w:val="0F1115"/>
          <w:sz w:val="24"/>
          <w:szCs w:val="24"/>
        </w:rPr>
        <w:t>Н</w:t>
      </w:r>
      <w:r w:rsidR="00601930" w:rsidRPr="00E014E7">
        <w:rPr>
          <w:rFonts w:ascii="Arial" w:hAnsi="Arial" w:cs="Arial"/>
          <w:color w:val="0F1115"/>
          <w:sz w:val="24"/>
          <w:szCs w:val="24"/>
        </w:rPr>
        <w:t>а Всероссийском семейном фестивале сбережений и инвестиций</w:t>
      </w:r>
      <w:r w:rsidRPr="00E014E7">
        <w:rPr>
          <w:rFonts w:ascii="Arial" w:hAnsi="Arial" w:cs="Arial"/>
          <w:color w:val="0F1115"/>
          <w:sz w:val="24"/>
          <w:szCs w:val="24"/>
        </w:rPr>
        <w:t xml:space="preserve"> мы поговорим о налогах.</w:t>
      </w:r>
      <w:r w:rsidR="00601930" w:rsidRPr="00E014E7">
        <w:rPr>
          <w:rFonts w:ascii="Arial" w:hAnsi="Arial" w:cs="Arial"/>
          <w:color w:val="0F1115"/>
          <w:sz w:val="24"/>
          <w:szCs w:val="24"/>
        </w:rPr>
        <w:t xml:space="preserve"> Организатор — Финансовый университет при Правительстве РФ. </w:t>
      </w:r>
      <w:r w:rsidRPr="00E014E7">
        <w:rPr>
          <w:rFonts w:ascii="Arial" w:hAnsi="Arial" w:cs="Arial"/>
          <w:color w:val="0F1115"/>
          <w:sz w:val="24"/>
          <w:szCs w:val="24"/>
        </w:rPr>
        <w:t xml:space="preserve"> </w:t>
      </w:r>
      <w:r w:rsidRPr="00E014E7">
        <w:rPr>
          <w:rFonts w:ascii="Arial" w:hAnsi="Arial" w:cs="Arial"/>
          <w:sz w:val="24"/>
          <w:szCs w:val="24"/>
        </w:rPr>
        <w:t xml:space="preserve">В </w:t>
      </w:r>
      <w:r w:rsidRPr="00E014E7">
        <w:rPr>
          <w:rFonts w:ascii="Arial" w:hAnsi="Arial" w:cs="Arial"/>
          <w:sz w:val="24"/>
          <w:szCs w:val="24"/>
          <w:highlight w:val="yellow"/>
        </w:rPr>
        <w:t>Московской области</w:t>
      </w:r>
      <w:r w:rsidRPr="00E014E7">
        <w:rPr>
          <w:rFonts w:ascii="Arial" w:hAnsi="Arial" w:cs="Arial"/>
          <w:sz w:val="24"/>
          <w:szCs w:val="24"/>
        </w:rPr>
        <w:t xml:space="preserve"> уже </w:t>
      </w:r>
      <w:r w:rsidRPr="00E014E7">
        <w:rPr>
          <w:rFonts w:ascii="Arial" w:hAnsi="Arial" w:cs="Arial"/>
          <w:sz w:val="24"/>
          <w:szCs w:val="24"/>
          <w:highlight w:val="yellow"/>
        </w:rPr>
        <w:t>20 мая</w:t>
      </w:r>
      <w:r w:rsidRPr="00E014E7">
        <w:rPr>
          <w:rFonts w:ascii="Arial" w:hAnsi="Arial" w:cs="Arial"/>
          <w:sz w:val="24"/>
          <w:szCs w:val="24"/>
        </w:rPr>
        <w:t xml:space="preserve"> в </w:t>
      </w:r>
      <w:r w:rsidRPr="00E014E7">
        <w:rPr>
          <w:rFonts w:ascii="Arial" w:hAnsi="Arial" w:cs="Arial"/>
          <w:sz w:val="24"/>
          <w:szCs w:val="24"/>
          <w:highlight w:val="yellow"/>
        </w:rPr>
        <w:t>15.00</w:t>
      </w:r>
      <w:r w:rsidRPr="00E014E7">
        <w:rPr>
          <w:rFonts w:ascii="Arial" w:hAnsi="Arial" w:cs="Arial"/>
          <w:sz w:val="24"/>
          <w:szCs w:val="24"/>
        </w:rPr>
        <w:t xml:space="preserve"> пройдёт муниципальный этап Фестиваля в </w:t>
      </w:r>
      <w:r w:rsidRPr="00E014E7">
        <w:rPr>
          <w:rFonts w:ascii="Arial" w:hAnsi="Arial" w:cs="Arial"/>
          <w:sz w:val="24"/>
          <w:szCs w:val="24"/>
          <w:highlight w:val="yellow"/>
        </w:rPr>
        <w:t>ДК Зуева</w:t>
      </w:r>
      <w:r w:rsidRPr="00E014E7">
        <w:rPr>
          <w:rFonts w:ascii="Arial" w:hAnsi="Arial" w:cs="Arial"/>
          <w:sz w:val="24"/>
          <w:szCs w:val="24"/>
        </w:rPr>
        <w:t xml:space="preserve"> на праздновании </w:t>
      </w:r>
      <w:r w:rsidRPr="00E014E7">
        <w:rPr>
          <w:rFonts w:ascii="Arial" w:hAnsi="Arial" w:cs="Arial"/>
          <w:sz w:val="24"/>
          <w:szCs w:val="24"/>
          <w:highlight w:val="yellow"/>
        </w:rPr>
        <w:t>Дня пионерии</w:t>
      </w:r>
      <w:r w:rsidRPr="00E014E7">
        <w:rPr>
          <w:rFonts w:ascii="Arial" w:hAnsi="Arial" w:cs="Arial"/>
          <w:sz w:val="24"/>
          <w:szCs w:val="24"/>
        </w:rPr>
        <w:t>. Для участия необходимо собрать семью и с пользой для своего финансового здоровья провести время вместе.</w:t>
      </w:r>
    </w:p>
    <w:p w:rsidR="00601930" w:rsidRPr="00E014E7" w:rsidRDefault="00601930" w:rsidP="00601930">
      <w:pPr>
        <w:pStyle w:val="ds-markdown-paragraph"/>
        <w:shd w:val="clear" w:color="auto" w:fill="FFFFFF"/>
        <w:spacing w:before="240" w:beforeAutospacing="0" w:after="240" w:afterAutospacing="0"/>
        <w:rPr>
          <w:rFonts w:ascii="Arial" w:hAnsi="Arial" w:cs="Arial"/>
          <w:color w:val="0F1115"/>
        </w:rPr>
      </w:pPr>
    </w:p>
    <w:bookmarkEnd w:id="0"/>
    <w:p w:rsidR="00856D89" w:rsidRPr="00E014E7" w:rsidRDefault="00856D89">
      <w:pPr>
        <w:rPr>
          <w:rFonts w:ascii="Arial" w:hAnsi="Arial" w:cs="Arial"/>
          <w:sz w:val="24"/>
          <w:szCs w:val="24"/>
        </w:rPr>
      </w:pPr>
    </w:p>
    <w:sectPr w:rsidR="00856D89" w:rsidRPr="00E01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30"/>
    <w:rsid w:val="00197CA7"/>
    <w:rsid w:val="003E7C8C"/>
    <w:rsid w:val="00601930"/>
    <w:rsid w:val="00601EFF"/>
    <w:rsid w:val="00856D89"/>
    <w:rsid w:val="008D0DE5"/>
    <w:rsid w:val="00E0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FE57"/>
  <w15:chartTrackingRefBased/>
  <w15:docId w15:val="{65C8BD4F-9783-41C2-906E-4F55966A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0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01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Матюшина Наталья Васильевна</dc:creator>
  <cp:keywords/>
  <dc:description/>
  <cp:lastModifiedBy>Матюшина Наталья Васильевна</cp:lastModifiedBy>
  <cp:revision>3</cp:revision>
  <cp:lastPrinted>2026-03-27T12:06:00Z</cp:lastPrinted>
  <dcterms:created xsi:type="dcterms:W3CDTF">2026-03-27T11:33:00Z</dcterms:created>
  <dcterms:modified xsi:type="dcterms:W3CDTF">2026-03-27T12:13:00Z</dcterms:modified>
</cp:coreProperties>
</file>